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au1rhtdhdmia" w:id="0"/>
      <w:bookmarkEnd w:id="0"/>
      <w:r w:rsidDel="00000000" w:rsidR="00000000" w:rsidRPr="00000000">
        <w:rPr>
          <w:rtl w:val="0"/>
        </w:rPr>
        <w:t xml:space="preserve">Employment agreement policy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[Organization Name]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Employment Agreement Policy</w:t>
      </w:r>
    </w:p>
    <w:p w:rsidR="00000000" w:rsidDel="00000000" w:rsidP="00000000" w:rsidRDefault="00000000" w:rsidRPr="00000000" w14:paraId="00000006">
      <w:pPr>
        <w:pStyle w:val="Heading3"/>
        <w:rPr/>
      </w:pPr>
      <w:bookmarkStart w:colFirst="0" w:colLast="0" w:name="_w8c7ams651rk" w:id="1"/>
      <w:bookmarkEnd w:id="1"/>
      <w:r w:rsidDel="00000000" w:rsidR="00000000" w:rsidRPr="00000000">
        <w:rPr>
          <w:rtl w:val="0"/>
        </w:rPr>
        <w:t xml:space="preserve">1. Brief &amp; Purpose</w:t>
      </w:r>
    </w:p>
    <w:p w:rsidR="00000000" w:rsidDel="00000000" w:rsidP="00000000" w:rsidRDefault="00000000" w:rsidRPr="00000000" w14:paraId="00000007">
      <w:pPr>
        <w:rPr/>
      </w:pPr>
      <w:r w:rsidDel="00000000" w:rsidR="00000000" w:rsidRPr="00000000">
        <w:rPr>
          <w:rtl w:val="0"/>
        </w:rPr>
        <w:t xml:space="preserve">This policy outlines the terms and conditions of employment for [Organization Name] employees. It is designed to provide a clear understanding of the expectations and responsibilities of both the employee and the organization, and to establish a positive and productive work environment.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3"/>
        <w:rPr/>
      </w:pPr>
      <w:bookmarkStart w:colFirst="0" w:colLast="0" w:name="_s1bo3kbw0g0v" w:id="2"/>
      <w:bookmarkEnd w:id="2"/>
      <w:r w:rsidDel="00000000" w:rsidR="00000000" w:rsidRPr="00000000">
        <w:rPr>
          <w:rtl w:val="0"/>
        </w:rPr>
        <w:t xml:space="preserve">2. Job duties and responsibilities</w:t>
      </w:r>
    </w:p>
    <w:p w:rsidR="00000000" w:rsidDel="00000000" w:rsidP="00000000" w:rsidRDefault="00000000" w:rsidRPr="00000000" w14:paraId="0000000A">
      <w:pPr>
        <w:rPr/>
      </w:pPr>
      <w:r w:rsidDel="00000000" w:rsidR="00000000" w:rsidRPr="00000000">
        <w:rPr>
          <w:rtl w:val="0"/>
        </w:rPr>
        <w:t xml:space="preserve">The following job duties and responsibilities apply to all [Organization Name] employees: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 Position Description: Each employee shall have a clear understanding of their position description, including specific job duties and responsibilities. This information shall be provided to the employee upon hiring and updated as necessary.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 Performance Expectations: The organization shall establish performance expectations for each position, including measurable goals and objectives. Employees are expected to meet or exceed these performance expectations to maintain their employment status.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 Work Schedule: Employees shall adhere to a regular work schedule, unless otherwise approved by management. The organization reserves the right to modify work schedules as needed to meet business needs.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 Job Requirements: Employees are expected to perform their job duties in accordance with established policies, procedures, and standards. They must also comply with any applicable laws, regulations, and industry standards.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 Professional Development: The organization encourages professional development and may provide opportunities for training, education, and career advancement. Employees are expected to take advantage of these opportunities to enhance their skills and knowledge.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 Collaboration: Employees are expected to collaborate with colleagues, departments, and other stakeholders to achieve organizational goals and objectives. They must foster a positive and respectful work environment that promotes teamwork, open communication, and mutual respect.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 Compliance: Employees must comply with all organizational policies, procedures, and guidelines, as well as any applicable laws, regulations, and industry standards. They must immediately report any violations or suspected violations to their supervisor or HR representative.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 Confidentiality: Employees must maintain confidentiality regarding sensitive information, including client data, financial reports, and trade secrets. They shall not disclose such information to unauthorized individuals or entities without prior written consent from the organization.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Intellectual Property: Employees agree to assign all intellectual property rights to the organization for any inventions, designs, patents, copyrights, trademarks, or trade secrets developed during their employment. They shall not claim ownership or compensation for such intellectual property.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j. Return of Property: Upon termination of employment, employees must return all organizational property, including equipment, software, documents, and confidential information. They shall also delete any confidential information stored on personal devices or cloud storage services.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k. Non-Compete Clause: For a period of [X] years after termination, employees agree not to engage in any activity that is in competition with the organization's business. This includes starting a competing business, working for a competitor, or soliciting clients or employees.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 Dispute Resolution: Any disputes arising from this policy shall be resolved through binding arbitration, in accordance with the rules of the American Arbitration Association. The parties agree to share equally in the costs of arbitration.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3"/>
        <w:rPr/>
      </w:pPr>
      <w:bookmarkStart w:colFirst="0" w:colLast="0" w:name="_ao8hkqtgvxys" w:id="3"/>
      <w:bookmarkEnd w:id="3"/>
      <w:r w:rsidDel="00000000" w:rsidR="00000000" w:rsidRPr="00000000">
        <w:rPr>
          <w:rtl w:val="0"/>
        </w:rPr>
        <w:t xml:space="preserve">3. Compensation and Benefits</w:t>
      </w:r>
    </w:p>
    <w:p w:rsidR="00000000" w:rsidDel="00000000" w:rsidP="00000000" w:rsidRDefault="00000000" w:rsidRPr="00000000" w14:paraId="00000026">
      <w:pPr>
        <w:rPr/>
      </w:pPr>
      <w:r w:rsidDel="00000000" w:rsidR="00000000" w:rsidRPr="00000000">
        <w:rPr>
          <w:rtl w:val="0"/>
        </w:rPr>
        <w:t xml:space="preserve">a. Salary: The employee shall receive a salary of $X per year, paid in equal installments on the last day of each month.</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b. Bonuses: The employee may be eligible for bonuses based on individual or company performance. Any bonuses will be paid in accordance with the organization's bonus policy.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 Benefits: The employee shall be entitled to the following benefits: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 Health insurance: The organization will pay 80% of the premium cost for health insurance coverage for the employee and their dependents.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ii. Retirement plan: The organization will contribute 4% of the employee's salary to a retirement plan, subject to a maximum contribution of $X per year.</w:t>
      </w:r>
    </w:p>
    <w:p w:rsidR="00000000" w:rsidDel="00000000" w:rsidP="00000000" w:rsidRDefault="00000000" w:rsidRPr="00000000" w14:paraId="0000002F">
      <w:pPr>
        <w:rPr/>
      </w:pPr>
      <w:r w:rsidDel="00000000" w:rsidR="00000000" w:rsidRPr="00000000">
        <w:rPr>
          <w:rtl w:val="0"/>
        </w:rPr>
        <w:t xml:space="preserve">iii. Paid time off: The employee shall be entitled to X days of paid vacation per year, plus X days of sick leave per year.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iv. Other perks: The organization will provide X other perks, such as gym membership, free parking, and a flexible work schedule.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3"/>
        <w:rPr/>
      </w:pPr>
      <w:bookmarkStart w:colFirst="0" w:colLast="0" w:name="_qjbztan5zmzp" w:id="4"/>
      <w:bookmarkEnd w:id="4"/>
      <w:r w:rsidDel="00000000" w:rsidR="00000000" w:rsidRPr="00000000">
        <w:rPr>
          <w:rtl w:val="0"/>
        </w:rPr>
        <w:t xml:space="preserve">4. Termination procedures</w:t>
      </w:r>
    </w:p>
    <w:p w:rsidR="00000000" w:rsidDel="00000000" w:rsidP="00000000" w:rsidRDefault="00000000" w:rsidRPr="00000000" w14:paraId="00000034">
      <w:pPr>
        <w:rPr/>
      </w:pPr>
      <w:r w:rsidDel="00000000" w:rsidR="00000000" w:rsidRPr="00000000">
        <w:rPr>
          <w:rtl w:val="0"/>
        </w:rPr>
        <w:t xml:space="preserve">a. Notice periods: The employee must provide at least X weeks' written notice prior to terminating their employment with the organization.</w:t>
      </w:r>
    </w:p>
    <w:p w:rsidR="00000000" w:rsidDel="00000000" w:rsidP="00000000" w:rsidRDefault="00000000" w:rsidRPr="00000000" w14:paraId="00000035">
      <w:pPr>
        <w:rPr/>
      </w:pPr>
      <w:r w:rsidDel="00000000" w:rsidR="00000000" w:rsidRPr="00000000">
        <w:rPr>
          <w:rtl w:val="0"/>
        </w:rPr>
        <w:t xml:space="preserve">b. Severance pay: In the event of involuntary termination, the organization will pay severance pay to the employee equal to X weeks' salary.</w:t>
      </w:r>
    </w:p>
    <w:p w:rsidR="00000000" w:rsidDel="00000000" w:rsidP="00000000" w:rsidRDefault="00000000" w:rsidRPr="00000000" w14:paraId="00000036">
      <w:pPr>
        <w:rPr/>
      </w:pPr>
      <w:r w:rsidDel="00000000" w:rsidR="00000000" w:rsidRPr="00000000">
        <w:rPr>
          <w:rtl w:val="0"/>
        </w:rPr>
        <w:t xml:space="preserve">c. Non-compete clauses: For a period of X years after termination, the employee agrees not to engage in any activity that is in competition with the organization's business.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3"/>
        <w:rPr/>
      </w:pPr>
      <w:bookmarkStart w:colFirst="0" w:colLast="0" w:name="_mcq41k1zujd5" w:id="5"/>
      <w:bookmarkEnd w:id="5"/>
      <w:r w:rsidDel="00000000" w:rsidR="00000000" w:rsidRPr="00000000">
        <w:rPr>
          <w:rtl w:val="0"/>
        </w:rPr>
        <w:t xml:space="preserve">5. Confidentiality and non-disclosure agreements</w:t>
      </w:r>
    </w:p>
    <w:p w:rsidR="00000000" w:rsidDel="00000000" w:rsidP="00000000" w:rsidRDefault="00000000" w:rsidRPr="00000000" w14:paraId="00000039">
      <w:pPr>
        <w:rPr/>
      </w:pPr>
      <w:r w:rsidDel="00000000" w:rsidR="00000000" w:rsidRPr="00000000">
        <w:rPr>
          <w:rtl w:val="0"/>
        </w:rPr>
        <w:t xml:space="preserve">The employee acknowledges that they have access to confidential information and intellectual property belonging to the organization. They agree to keep this information confidential and not disclose it to anyone without the organization's prior written consent.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3"/>
        <w:rPr/>
      </w:pPr>
      <w:bookmarkStart w:colFirst="0" w:colLast="0" w:name="_ce5ntql2p3fq" w:id="6"/>
      <w:bookmarkEnd w:id="6"/>
      <w:r w:rsidDel="00000000" w:rsidR="00000000" w:rsidRPr="00000000">
        <w:rPr>
          <w:rtl w:val="0"/>
        </w:rPr>
        <w:t xml:space="preserve">6. Review and revision</w:t>
      </w:r>
    </w:p>
    <w:p w:rsidR="00000000" w:rsidDel="00000000" w:rsidP="00000000" w:rsidRDefault="00000000" w:rsidRPr="00000000" w14:paraId="0000003C">
      <w:pPr>
        <w:rPr/>
      </w:pPr>
      <w:r w:rsidDel="00000000" w:rsidR="00000000" w:rsidRPr="00000000">
        <w:rPr>
          <w:rtl w:val="0"/>
        </w:rPr>
        <w:t xml:space="preserve">This policy may be reviewed and revised from time to time by the organization, and the employee will be notified of any changes.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3"/>
        <w:rPr/>
      </w:pPr>
      <w:bookmarkStart w:colFirst="0" w:colLast="0" w:name="_whh4wdg4mnzw" w:id="7"/>
      <w:bookmarkEnd w:id="7"/>
      <w:r w:rsidDel="00000000" w:rsidR="00000000" w:rsidRPr="00000000">
        <w:rPr>
          <w:rtl w:val="0"/>
        </w:rPr>
        <w:t xml:space="preserve">7. Implementation and communication</w:t>
      </w:r>
    </w:p>
    <w:p w:rsidR="00000000" w:rsidDel="00000000" w:rsidP="00000000" w:rsidRDefault="00000000" w:rsidRPr="00000000" w14:paraId="0000003F">
      <w:pPr>
        <w:rPr/>
      </w:pPr>
      <w:r w:rsidDel="00000000" w:rsidR="00000000" w:rsidRPr="00000000">
        <w:rPr>
          <w:rtl w:val="0"/>
        </w:rPr>
        <w:t xml:space="preserve">This policy is effective immediately and supersedes all previous policies related to employment agreements. The organization will communicate this policy to all employees and ensure that everyone understands their rights and responsibilities under the new policy.</w:t>
      </w:r>
    </w:p>
    <w:p w:rsidR="00000000" w:rsidDel="00000000" w:rsidP="00000000" w:rsidRDefault="00000000" w:rsidRPr="00000000" w14:paraId="00000040">
      <w:pPr>
        <w:rPr/>
      </w:pPr>
      <w:r w:rsidDel="00000000" w:rsidR="00000000" w:rsidRPr="00000000">
        <w:rPr>
          <w:rtl w:val="0"/>
        </w:rPr>
        <w:t xml:space="preserve">Sample Employment Agreement Policy Template (Continued)</w:t>
      </w:r>
    </w:p>
    <w:p w:rsidR="00000000" w:rsidDel="00000000" w:rsidP="00000000" w:rsidRDefault="00000000" w:rsidRPr="00000000" w14:paraId="00000041">
      <w:pPr>
        <w:rPr/>
      </w:pPr>
      <w:r w:rsidDel="00000000" w:rsidR="00000000" w:rsidRPr="00000000">
        <w:rPr>
          <w:rtl w:val="0"/>
        </w:rPr>
        <w:t xml:space="preserve">[Organization Name] Employment Agreement Policy (Continued)</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3"/>
        <w:rPr/>
      </w:pPr>
      <w:bookmarkStart w:colFirst="0" w:colLast="0" w:name="_hxsjlipf0zuu" w:id="8"/>
      <w:bookmarkEnd w:id="8"/>
      <w:r w:rsidDel="00000000" w:rsidR="00000000" w:rsidRPr="00000000">
        <w:rPr>
          <w:rtl w:val="0"/>
        </w:rPr>
        <w:t xml:space="preserve">8. Governing law</w:t>
      </w:r>
    </w:p>
    <w:p w:rsidR="00000000" w:rsidDel="00000000" w:rsidP="00000000" w:rsidRDefault="00000000" w:rsidRPr="00000000" w14:paraId="00000044">
      <w:pPr>
        <w:rPr/>
      </w:pPr>
      <w:r w:rsidDel="00000000" w:rsidR="00000000" w:rsidRPr="00000000">
        <w:rPr>
          <w:rtl w:val="0"/>
        </w:rPr>
        <w:t xml:space="preserve">This policy shall be governed by and construed in accordance with the laws of [State/Province].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3"/>
        <w:rPr/>
      </w:pPr>
      <w:bookmarkStart w:colFirst="0" w:colLast="0" w:name="_6s5usvrey7do" w:id="9"/>
      <w:bookmarkEnd w:id="9"/>
      <w:r w:rsidDel="00000000" w:rsidR="00000000" w:rsidRPr="00000000">
        <w:rPr>
          <w:rtl w:val="0"/>
        </w:rPr>
        <w:t xml:space="preserve">9. Entire Agreement</w:t>
      </w:r>
    </w:p>
    <w:p w:rsidR="00000000" w:rsidDel="00000000" w:rsidP="00000000" w:rsidRDefault="00000000" w:rsidRPr="00000000" w14:paraId="00000047">
      <w:pPr>
        <w:rPr/>
      </w:pPr>
      <w:r w:rsidDel="00000000" w:rsidR="00000000" w:rsidRPr="00000000">
        <w:rPr>
          <w:rtl w:val="0"/>
        </w:rPr>
        <w:t xml:space="preserve">This policy constitutes the entire agreement between the employee and the organization regarding employment terms and conditions. No other agreements, representations, or warranties have been made.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3"/>
        <w:rPr/>
      </w:pPr>
      <w:bookmarkStart w:colFirst="0" w:colLast="0" w:name="_u4i41x6gybby" w:id="10"/>
      <w:bookmarkEnd w:id="10"/>
      <w:r w:rsidDel="00000000" w:rsidR="00000000" w:rsidRPr="00000000">
        <w:rPr>
          <w:rtl w:val="0"/>
        </w:rPr>
        <w:t xml:space="preserve">10. Amendments</w:t>
      </w:r>
    </w:p>
    <w:p w:rsidR="00000000" w:rsidDel="00000000" w:rsidP="00000000" w:rsidRDefault="00000000" w:rsidRPr="00000000" w14:paraId="0000004A">
      <w:pPr>
        <w:rPr/>
      </w:pPr>
      <w:r w:rsidDel="00000000" w:rsidR="00000000" w:rsidRPr="00000000">
        <w:rPr>
          <w:rtl w:val="0"/>
        </w:rPr>
        <w:t xml:space="preserve">This policy may be amended from time to time by the organization, and the employee will be notified of any changes.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By signing below, the employee acknowledges that they have read, understood, and agreed to the terms and conditions outlined in this policy.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Employee signature: ________________________________ Date: _______________________________</w:t>
      </w:r>
    </w:p>
    <w:p w:rsidR="00000000" w:rsidDel="00000000" w:rsidP="00000000" w:rsidRDefault="00000000" w:rsidRPr="00000000" w14:paraId="0000004F">
      <w:pPr>
        <w:rPr/>
      </w:pPr>
      <w:r w:rsidDel="00000000" w:rsidR="00000000" w:rsidRPr="00000000">
        <w:rPr>
          <w:rtl w:val="0"/>
        </w:rPr>
        <w:t xml:space="preserve">Organization signature: ______________________________ Date: ______________________________</w:t>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